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spacing w:before="75" w:after="75" w:line="270" w:lineRule="atLeast"/>
        <w:jc w:val="center"/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lang w:val="en-US" w:eastAsia="zh-CN"/>
        </w:rPr>
        <w:t>3-2024</w:t>
      </w:r>
      <w:bookmarkStart w:id="0" w:name="_GoBack"/>
      <w:bookmarkEnd w:id="0"/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国际设计大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奖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—"艾鼎奖I-ding"报名表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（设计师）</w:t>
      </w:r>
    </w:p>
    <w:p>
      <w:pPr>
        <w:widowControl/>
        <w:shd w:val="clear" w:color="auto" w:fill="FFFFFF"/>
        <w:spacing w:before="75" w:after="75" w:line="270" w:lineRule="atLeast"/>
        <w:jc w:val="center"/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10389" w:type="dxa"/>
        <w:tblInd w:w="-8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323"/>
        <w:gridCol w:w="3210"/>
        <w:gridCol w:w="1834"/>
        <w:gridCol w:w="3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项目名称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Name Of Item</w:t>
            </w:r>
          </w:p>
        </w:tc>
        <w:tc>
          <w:tcPr>
            <w:tcW w:w="8592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设计师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Designer</w:t>
            </w:r>
          </w:p>
        </w:tc>
        <w:tc>
          <w:tcPr>
            <w:tcW w:w="8592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专业职称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Professional Title</w:t>
            </w:r>
          </w:p>
        </w:tc>
        <w:tc>
          <w:tcPr>
            <w:tcW w:w="3533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  务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Position</w:t>
            </w:r>
          </w:p>
        </w:tc>
        <w:tc>
          <w:tcPr>
            <w:tcW w:w="322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参赛单位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Display Department</w:t>
            </w:r>
          </w:p>
        </w:tc>
        <w:tc>
          <w:tcPr>
            <w:tcW w:w="8592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   机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Mobile Phone</w:t>
            </w:r>
          </w:p>
        </w:tc>
        <w:tc>
          <w:tcPr>
            <w:tcW w:w="3533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Wechat number</w:t>
            </w:r>
          </w:p>
        </w:tc>
        <w:tc>
          <w:tcPr>
            <w:tcW w:w="322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 xml:space="preserve">Address </w:t>
            </w:r>
          </w:p>
        </w:tc>
        <w:tc>
          <w:tcPr>
            <w:tcW w:w="3533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Helvetica" w:asciiTheme="minorEastAsia" w:hAnsiTheme="min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箱</w:t>
            </w:r>
          </w:p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E-mail</w:t>
            </w:r>
          </w:p>
        </w:tc>
        <w:tc>
          <w:tcPr>
            <w:tcW w:w="322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0389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75" w:after="7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参赛类别 (请在所投类别前打√或标红色):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</w:pPr>
            <w:r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  <w:t>只有实景作品可参赛大奖：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□酒店空间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 xml:space="preserve">Hotel Space 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餐饮空间 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Catering Space 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样板房空间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Model house Space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□住宅空间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Residential Space    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□休闲娱乐空间Recreational Space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□办公空间Office Space      □商业空间Commercial Space 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eastAsia="zh-CN"/>
              </w:rPr>
              <w:t>□私家园林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val="en-US" w:eastAsia="zh-CN"/>
              </w:rPr>
              <w:t>Private Garden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□景观设计Landscape Design    □建筑设计Architectural Design 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□乡村营造Rural Construction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□照明设计Illumination D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 □软装设计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Interior  Design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    □</w:t>
            </w:r>
            <w:r>
              <w:rPr>
                <w:rFonts w:ascii="Tahoma" w:hAnsi="Tahoma" w:cs="Tahoma"/>
                <w:color w:val="000000"/>
                <w:szCs w:val="21"/>
              </w:rPr>
              <w:t>民宿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Homestay Design 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□生态环保设计Green Space   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□公共建筑空间Architectural Space 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hint="default" w:ascii="宋体" w:hAnsi="宋体" w:eastAsia="宋体" w:cs="Tahoma"/>
                <w:color w:val="C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□城市更新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 Urban Renewal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eastAsia="zh-CN"/>
              </w:rPr>
              <w:t>文旅设计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val="en-US" w:eastAsia="zh-CN"/>
              </w:rPr>
              <w:t xml:space="preserve">Cultural and Tourism Design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120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69" w:type="dxa"/>
            <w:gridSpan w:val="3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120" w:lineRule="auto"/>
              <w:ind w:left="363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  <w:t>报名费：880元/个</w:t>
            </w:r>
            <w:r>
              <w:rPr>
                <w:rStyle w:val="8"/>
                <w:rFonts w:hint="eastAsia" w:ascii="微软雅黑" w:hAnsi="微软雅黑" w:eastAsia="微软雅黑" w:cs="微软雅黑"/>
                <w:color w:val="CF000F"/>
                <w:szCs w:val="21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（第二次报名参赛700元/个，需提供之前报名凭证）</w:t>
            </w:r>
          </w:p>
          <w:p>
            <w:pPr>
              <w:widowControl/>
              <w:numPr>
                <w:ilvl w:val="0"/>
                <w:numId w:val="1"/>
              </w:numPr>
              <w:spacing w:line="120" w:lineRule="auto"/>
              <w:ind w:left="363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打*必须填写中英文</w:t>
            </w:r>
          </w:p>
          <w:p>
            <w:pPr>
              <w:widowControl/>
              <w:spacing w:line="120" w:lineRule="auto"/>
              <w:ind w:left="363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3、综合类在作品类获奖后进行</w:t>
            </w:r>
          </w:p>
          <w:p>
            <w:pPr>
              <w:widowControl/>
              <w:spacing w:line="120" w:lineRule="auto"/>
              <w:ind w:left="363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4、确保版权所有，以免纠纷</w:t>
            </w:r>
          </w:p>
          <w:p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5、报名费一经报名，恕不退还</w:t>
            </w:r>
          </w:p>
        </w:tc>
      </w:tr>
    </w:tbl>
    <w:p>
      <w:pPr>
        <w:widowControl/>
        <w:shd w:val="clear" w:color="auto" w:fill="FFFFFF"/>
        <w:spacing w:before="75" w:after="75" w:line="270" w:lineRule="atLeast"/>
        <w:ind w:left="90" w:leftChars="43" w:firstLine="1449" w:firstLineChars="805"/>
        <w:jc w:val="left"/>
        <w:rPr>
          <w:rFonts w:hint="eastAsia" w:ascii="Tahoma" w:hAnsi="Tahoma" w:eastAsia="宋体" w:cs="Tahoma"/>
          <w:color w:val="000000"/>
          <w:kern w:val="0"/>
          <w:sz w:val="18"/>
          <w:szCs w:val="18"/>
          <w:lang w:eastAsia="zh-CN"/>
        </w:rPr>
      </w:pPr>
    </w:p>
    <w:p>
      <w:pPr>
        <w:widowControl/>
        <w:shd w:val="clear" w:color="auto" w:fill="FFFFFF"/>
        <w:spacing w:before="75" w:after="75" w:line="270" w:lineRule="atLeast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参赛人签名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/参赛单位盖章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：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                   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填表日期： </w:t>
      </w:r>
    </w:p>
    <w:p>
      <w:pPr>
        <w:widowControl/>
        <w:shd w:val="clear" w:color="auto" w:fill="FFFFFF"/>
        <w:spacing w:before="75" w:after="75" w:line="270" w:lineRule="atLeast"/>
        <w:ind w:firstLine="90" w:firstLineChars="50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Signature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/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Seal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: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            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        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Date:</w:t>
      </w:r>
    </w:p>
    <w:sectPr>
      <w:pgSz w:w="11906" w:h="16838"/>
      <w:pgMar w:top="1100" w:right="1800" w:bottom="1100" w:left="1800" w:header="56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2F12C"/>
    <w:multiLevelType w:val="singleLevel"/>
    <w:tmpl w:val="84E2F1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liZGI3NWEzYzNkZWY2MzBmN2U1YTJmNmU3M2IifQ=="/>
  </w:docVars>
  <w:rsids>
    <w:rsidRoot w:val="00D13B17"/>
    <w:rsid w:val="00020898"/>
    <w:rsid w:val="00092FA9"/>
    <w:rsid w:val="00101ECB"/>
    <w:rsid w:val="00212BF5"/>
    <w:rsid w:val="002427D4"/>
    <w:rsid w:val="00243D26"/>
    <w:rsid w:val="00306D64"/>
    <w:rsid w:val="003E5506"/>
    <w:rsid w:val="00436060"/>
    <w:rsid w:val="00503DB9"/>
    <w:rsid w:val="00506003"/>
    <w:rsid w:val="00590776"/>
    <w:rsid w:val="005A3136"/>
    <w:rsid w:val="005E1EA7"/>
    <w:rsid w:val="006B7A96"/>
    <w:rsid w:val="006D16F3"/>
    <w:rsid w:val="006E507D"/>
    <w:rsid w:val="0072658C"/>
    <w:rsid w:val="00807E32"/>
    <w:rsid w:val="0086215E"/>
    <w:rsid w:val="0096126F"/>
    <w:rsid w:val="00A005A3"/>
    <w:rsid w:val="00A2769D"/>
    <w:rsid w:val="00B01F54"/>
    <w:rsid w:val="00B245A1"/>
    <w:rsid w:val="00C53145"/>
    <w:rsid w:val="00C846D8"/>
    <w:rsid w:val="00D13B17"/>
    <w:rsid w:val="00D733FC"/>
    <w:rsid w:val="00DC30D4"/>
    <w:rsid w:val="00EE0F4F"/>
    <w:rsid w:val="00F92B5D"/>
    <w:rsid w:val="00FE7649"/>
    <w:rsid w:val="00FF1F58"/>
    <w:rsid w:val="01BC4E14"/>
    <w:rsid w:val="076876F0"/>
    <w:rsid w:val="0990502A"/>
    <w:rsid w:val="0A0E0F73"/>
    <w:rsid w:val="0AA458CE"/>
    <w:rsid w:val="0DE70087"/>
    <w:rsid w:val="15067AF8"/>
    <w:rsid w:val="171E0A06"/>
    <w:rsid w:val="19667F02"/>
    <w:rsid w:val="1BBB3B07"/>
    <w:rsid w:val="1DFC163B"/>
    <w:rsid w:val="216A3D17"/>
    <w:rsid w:val="22013EFC"/>
    <w:rsid w:val="22737F8A"/>
    <w:rsid w:val="26840941"/>
    <w:rsid w:val="268C0C14"/>
    <w:rsid w:val="2D1A32D3"/>
    <w:rsid w:val="2D1D018D"/>
    <w:rsid w:val="34973F11"/>
    <w:rsid w:val="35312030"/>
    <w:rsid w:val="35D76CB8"/>
    <w:rsid w:val="38E67197"/>
    <w:rsid w:val="38F83577"/>
    <w:rsid w:val="3A723501"/>
    <w:rsid w:val="3C0C3666"/>
    <w:rsid w:val="405166C9"/>
    <w:rsid w:val="407D4AC7"/>
    <w:rsid w:val="409D336A"/>
    <w:rsid w:val="41880645"/>
    <w:rsid w:val="42EA0E17"/>
    <w:rsid w:val="46300AE5"/>
    <w:rsid w:val="487358B2"/>
    <w:rsid w:val="4C8C041F"/>
    <w:rsid w:val="4DB2023F"/>
    <w:rsid w:val="4E0916DC"/>
    <w:rsid w:val="4EA255A8"/>
    <w:rsid w:val="4EAB2613"/>
    <w:rsid w:val="4FB40AC5"/>
    <w:rsid w:val="506A3444"/>
    <w:rsid w:val="52B15DE1"/>
    <w:rsid w:val="53091BE1"/>
    <w:rsid w:val="62AA45FB"/>
    <w:rsid w:val="659D1CDA"/>
    <w:rsid w:val="66045DD0"/>
    <w:rsid w:val="660507C4"/>
    <w:rsid w:val="667E61CF"/>
    <w:rsid w:val="670021C7"/>
    <w:rsid w:val="6A862C2B"/>
    <w:rsid w:val="6B9D6B89"/>
    <w:rsid w:val="6CE475C5"/>
    <w:rsid w:val="6E4B3F84"/>
    <w:rsid w:val="6EE01223"/>
    <w:rsid w:val="735A4307"/>
    <w:rsid w:val="792D23E0"/>
    <w:rsid w:val="79853F75"/>
    <w:rsid w:val="798A7B9B"/>
    <w:rsid w:val="79967E00"/>
    <w:rsid w:val="7AFC6E62"/>
    <w:rsid w:val="7C927C4E"/>
    <w:rsid w:val="7EC429CE"/>
    <w:rsid w:val="7FA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337</Words>
  <Characters>686</Characters>
  <Lines>7</Lines>
  <Paragraphs>2</Paragraphs>
  <TotalTime>3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2016-06-07T05:00:00Z</dcterms:created>
  <dc:creator>微软用户</dc:creator>
  <cp:lastModifiedBy>Sakura</cp:lastModifiedBy>
  <dcterms:modified xsi:type="dcterms:W3CDTF">2023-09-03T07:45:43Z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9FA5CFFF994A47349DCB6C91735CB899_13</vt:lpwstr>
  </property>
</Properties>
</file>